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A7E" w:rsidRPr="00891A7E" w:rsidRDefault="00891A7E" w:rsidP="00891A7E">
      <w:pPr>
        <w:suppressAutoHyphens/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RefSCH10"/>
      <w:bookmarkStart w:id="1" w:name="_Toc504140806"/>
      <w:bookmarkStart w:id="2" w:name="_Toc518653295"/>
      <w:r w:rsidRPr="00891A7E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8910FC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891A7E" w:rsidRPr="00891A7E" w:rsidRDefault="00891A7E" w:rsidP="00891A7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91A7E">
        <w:rPr>
          <w:rFonts w:ascii="Times New Roman" w:eastAsia="Times New Roman" w:hAnsi="Times New Roman" w:cs="Times New Roman"/>
          <w:sz w:val="24"/>
          <w:szCs w:val="24"/>
        </w:rPr>
        <w:t>к договору № 202</w:t>
      </w:r>
      <w:r w:rsidR="00AE3314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91A7E">
        <w:rPr>
          <w:rFonts w:ascii="Times New Roman" w:eastAsia="Times New Roman" w:hAnsi="Times New Roman" w:cs="Times New Roman"/>
          <w:sz w:val="24"/>
          <w:szCs w:val="24"/>
        </w:rPr>
        <w:t>-</w:t>
      </w:r>
      <w:r w:rsidR="00AE3314"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891A7E">
        <w:rPr>
          <w:rFonts w:ascii="Times New Roman" w:eastAsia="Times New Roman" w:hAnsi="Times New Roman" w:cs="Times New Roman"/>
          <w:sz w:val="24"/>
          <w:szCs w:val="24"/>
        </w:rPr>
        <w:t xml:space="preserve">У от </w:t>
      </w:r>
      <w:r w:rsidR="007B100A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891A7E">
        <w:rPr>
          <w:rFonts w:ascii="Times New Roman" w:eastAsia="Times New Roman" w:hAnsi="Times New Roman" w:cs="Times New Roman"/>
          <w:sz w:val="24"/>
          <w:szCs w:val="24"/>
        </w:rPr>
        <w:t>.</w:t>
      </w:r>
      <w:r w:rsidR="007B100A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891A7E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AE3314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91A7E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bookmarkEnd w:id="0"/>
    <w:bookmarkEnd w:id="1"/>
    <w:bookmarkEnd w:id="2"/>
    <w:p w:rsidR="001E65BC" w:rsidRPr="005A3588" w:rsidRDefault="001E65BC" w:rsidP="001E65BC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5A3588">
        <w:rPr>
          <w:rFonts w:ascii="Times New Roman" w:eastAsia="Times New Roman" w:hAnsi="Times New Roman" w:cs="Times New Roman"/>
          <w:b/>
          <w:i/>
          <w:sz w:val="22"/>
          <w:szCs w:val="22"/>
          <w:lang w:eastAsia="ar-SA"/>
        </w:rPr>
        <w:br/>
      </w:r>
      <w:r w:rsidRPr="005A3588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Соглашение о соблюдении 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Исполнителем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требований в области антитеррористической безопасности</w:t>
      </w:r>
    </w:p>
    <w:p w:rsidR="001E65BC" w:rsidRPr="005A3588" w:rsidRDefault="001E65BC" w:rsidP="001E65B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1E65BC" w:rsidRPr="005A3588" w:rsidRDefault="001E65BC" w:rsidP="001E65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:rsidR="001E65BC" w:rsidRPr="005A3588" w:rsidRDefault="001E65BC" w:rsidP="001E65B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    1.1. Исполнитель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несет ответственность за соблюдение всех нормативно-правовых актов в области антитеррористической безопасности и требований правил пропускного и внутриобьектового режимов своими работниками, а также привлеченными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Субподрядными организациями.</w:t>
      </w:r>
    </w:p>
    <w:p w:rsidR="001E65BC" w:rsidRPr="005A3588" w:rsidRDefault="001E65BC" w:rsidP="001E65BC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При этом ответственность за ненадлежащее исполнение обязательств Субподрядными организациями по настоящему Соглашению полностью возлагается на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включая оплату штрафных санкций, предусмотренных Договором.</w:t>
      </w:r>
    </w:p>
    <w:p w:rsidR="001E65BC" w:rsidRPr="00957AB4" w:rsidRDefault="001E65BC" w:rsidP="001E65BC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1.2. При проведении Работ 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на объекте Заказчика,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957AB4">
        <w:rPr>
          <w:rFonts w:ascii="Times New Roman" w:eastAsia="Times New Roman" w:hAnsi="Times New Roman" w:cs="Times New Roman"/>
          <w:b/>
          <w:sz w:val="22"/>
          <w:szCs w:val="22"/>
        </w:rPr>
        <w:t>АТБ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>»), а также требования локальных нормативных актов Заказчика (далее – «ЛНА»), размещенных на веб-сайте:</w:t>
      </w:r>
      <w:r w:rsidRPr="00957AB4"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  <w:t xml:space="preserve"> </w:t>
      </w:r>
      <w:hyperlink r:id="rId11" w:history="1">
        <w:r w:rsidR="00054230">
          <w:rPr>
            <w:rStyle w:val="a7"/>
          </w:rPr>
          <w:t>https://eurosib.ru/ru/tenders/zakupki-ooo-evrosibenergo-gidrogeneratsiya/standarty-predpriyatiya/</w:t>
        </w:r>
      </w:hyperlink>
    </w:p>
    <w:p w:rsidR="001E65BC" w:rsidRDefault="001E65BC" w:rsidP="001E65BC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 и его Суб</w:t>
      </w:r>
      <w:r>
        <w:rPr>
          <w:rFonts w:ascii="Times New Roman" w:eastAsia="Times New Roman" w:hAnsi="Times New Roman" w:cs="Times New Roman"/>
          <w:sz w:val="22"/>
          <w:szCs w:val="22"/>
        </w:rPr>
        <w:t>подрядчиков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>.</w:t>
      </w:r>
    </w:p>
    <w:p w:rsidR="001E65BC" w:rsidRPr="00957AB4" w:rsidRDefault="001E65BC" w:rsidP="001E65BC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1E65BC" w:rsidRDefault="001E65BC" w:rsidP="001E65BC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1.3. В случае нарушения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пунктом </w:t>
      </w:r>
      <w:r w:rsidR="00511ECA">
        <w:rPr>
          <w:rFonts w:ascii="Times New Roman" w:eastAsia="Times New Roman" w:hAnsi="Times New Roman" w:cs="Times New Roman"/>
          <w:sz w:val="22"/>
          <w:szCs w:val="22"/>
        </w:rPr>
        <w:t xml:space="preserve">12.1 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>Договора.</w:t>
      </w:r>
    </w:p>
    <w:p w:rsidR="001E65BC" w:rsidRPr="005A3588" w:rsidRDefault="001E65BC" w:rsidP="001E65BC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1E65BC" w:rsidRPr="005A3588" w:rsidRDefault="001E65BC" w:rsidP="001E65BC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:rsidR="001E65BC" w:rsidRPr="005A3588" w:rsidRDefault="001E65BC" w:rsidP="001E65B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1E65BC" w:rsidRPr="00D336A7" w:rsidRDefault="001E65BC" w:rsidP="001E65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D336A7">
        <w:rPr>
          <w:rFonts w:ascii="Times New Roman" w:eastAsia="Times New Roman" w:hAnsi="Times New Roman" w:cs="Times New Roman"/>
          <w:b/>
          <w:sz w:val="22"/>
          <w:szCs w:val="22"/>
        </w:rPr>
        <w:t>Основные требования в области антитеррористической безопасности</w:t>
      </w:r>
    </w:p>
    <w:p w:rsidR="001E65BC" w:rsidRPr="00D336A7" w:rsidRDefault="001E65BC" w:rsidP="001E65BC">
      <w:pPr>
        <w:pStyle w:val="a6"/>
        <w:numPr>
          <w:ilvl w:val="1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>
        <w:rPr>
          <w:b w:val="0"/>
          <w:i w:val="0"/>
          <w:color w:val="auto"/>
        </w:rPr>
        <w:t>Исполнитель</w:t>
      </w:r>
      <w:r w:rsidRPr="00D336A7">
        <w:rPr>
          <w:b w:val="0"/>
          <w:i w:val="0"/>
          <w:color w:val="auto"/>
        </w:rPr>
        <w:t xml:space="preserve"> должен иметь все предусмотренные законодательством разрешительные документы на осуществляемые им виды деятельности. </w:t>
      </w:r>
    </w:p>
    <w:p w:rsidR="001E65BC" w:rsidRPr="00D336A7" w:rsidRDefault="001E65BC" w:rsidP="001E65BC">
      <w:pPr>
        <w:tabs>
          <w:tab w:val="left" w:pos="900"/>
        </w:tabs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Исполнитель</w:t>
      </w:r>
      <w:r w:rsidRPr="00D336A7">
        <w:rPr>
          <w:rFonts w:ascii="Times New Roman" w:hAnsi="Times New Roman" w:cs="Times New Roman"/>
          <w:sz w:val="22"/>
          <w:szCs w:val="22"/>
        </w:rPr>
        <w:t xml:space="preserve"> в полном объеме несет ответственность за безопасное выполнение работ Субподрядной организацией.</w:t>
      </w:r>
    </w:p>
    <w:p w:rsidR="001E65BC" w:rsidRPr="00D336A7" w:rsidRDefault="001E65BC" w:rsidP="001E65BC">
      <w:pPr>
        <w:pStyle w:val="a6"/>
        <w:numPr>
          <w:ilvl w:val="1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>
        <w:rPr>
          <w:b w:val="0"/>
          <w:i w:val="0"/>
          <w:color w:val="auto"/>
        </w:rPr>
        <w:t>Исполнитель</w:t>
      </w:r>
      <w:r w:rsidRPr="00D336A7">
        <w:rPr>
          <w:b w:val="0"/>
          <w:i w:val="0"/>
          <w:color w:val="auto"/>
        </w:rPr>
        <w:t xml:space="preserve"> обязан:</w:t>
      </w:r>
    </w:p>
    <w:p w:rsidR="001E65BC" w:rsidRPr="00D336A7" w:rsidRDefault="001E65BC" w:rsidP="001E65BC">
      <w:pPr>
        <w:pStyle w:val="a6"/>
        <w:numPr>
          <w:ilvl w:val="2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 xml:space="preserve">В течение </w:t>
      </w:r>
      <w:r w:rsidR="001E2809">
        <w:rPr>
          <w:b w:val="0"/>
          <w:i w:val="0"/>
          <w:iCs/>
          <w:color w:val="auto"/>
        </w:rPr>
        <w:t xml:space="preserve">5(пяти) </w:t>
      </w:r>
      <w:r w:rsidRPr="00D336A7">
        <w:rPr>
          <w:b w:val="0"/>
          <w:i w:val="0"/>
          <w:iCs/>
          <w:color w:val="auto"/>
        </w:rPr>
        <w:t>дней</w:t>
      </w:r>
      <w:r w:rsidRPr="00D336A7">
        <w:rPr>
          <w:b w:val="0"/>
          <w:i w:val="0"/>
          <w:color w:val="auto"/>
        </w:rPr>
        <w:t xml:space="preserve"> с момента получения соответствующего запроса Заказчика предоставить следующие сведения о персонале:</w:t>
      </w:r>
    </w:p>
    <w:p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>списки лиц, официально трудоустроенных</w:t>
      </w:r>
      <w:r w:rsidRPr="00D71B79">
        <w:rPr>
          <w:b w:val="0"/>
          <w:i w:val="0"/>
          <w:color w:val="auto"/>
        </w:rPr>
        <w:t xml:space="preserve"> на момент подачи заявки, силами которых предполагается выполнение работ;</w:t>
      </w:r>
    </w:p>
    <w:p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заверенные копии паспортов, трудовых договоров с </w:t>
      </w:r>
      <w:r>
        <w:rPr>
          <w:b w:val="0"/>
          <w:i w:val="0"/>
          <w:color w:val="auto"/>
        </w:rPr>
        <w:t>Исполнителем</w:t>
      </w:r>
      <w:r w:rsidRPr="00D71B79">
        <w:rPr>
          <w:b w:val="0"/>
          <w:i w:val="0"/>
          <w:color w:val="auto"/>
        </w:rPr>
        <w:t>, разрешения на работу для иностранных граждан.</w:t>
      </w:r>
    </w:p>
    <w:p w:rsidR="001E65BC" w:rsidRPr="005917AF" w:rsidRDefault="001E65BC" w:rsidP="001E65BC">
      <w:pPr>
        <w:pStyle w:val="a6"/>
        <w:numPr>
          <w:ilvl w:val="2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 xml:space="preserve">При заключении </w:t>
      </w:r>
      <w:r>
        <w:rPr>
          <w:b w:val="0"/>
          <w:i w:val="0"/>
          <w:color w:val="auto"/>
        </w:rPr>
        <w:t>Д</w:t>
      </w:r>
      <w:r w:rsidRPr="005917AF">
        <w:rPr>
          <w:b w:val="0"/>
          <w:i w:val="0"/>
          <w:color w:val="auto"/>
        </w:rPr>
        <w:t>оговора:</w:t>
      </w:r>
    </w:p>
    <w:p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приложить к </w:t>
      </w:r>
      <w:r>
        <w:rPr>
          <w:b w:val="0"/>
          <w:i w:val="0"/>
          <w:color w:val="auto"/>
        </w:rPr>
        <w:t>Д</w:t>
      </w:r>
      <w:r w:rsidRPr="00D71B79">
        <w:rPr>
          <w:b w:val="0"/>
          <w:i w:val="0"/>
          <w:color w:val="auto"/>
        </w:rPr>
        <w:t xml:space="preserve">оговору полный список сотрудников, привлекаемых для выполнения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lastRenderedPageBreak/>
        <w:t xml:space="preserve">предоставить справку об отсутствии судимости в течение 1 </w:t>
      </w:r>
      <w:r>
        <w:rPr>
          <w:b w:val="0"/>
          <w:i w:val="0"/>
          <w:color w:val="auto"/>
        </w:rPr>
        <w:t xml:space="preserve">(одного) </w:t>
      </w:r>
      <w:r w:rsidRPr="00D71B79">
        <w:rPr>
          <w:b w:val="0"/>
          <w:i w:val="0"/>
          <w:color w:val="auto"/>
        </w:rPr>
        <w:t xml:space="preserve">месяца с момента заключения </w:t>
      </w:r>
      <w:r>
        <w:rPr>
          <w:b w:val="0"/>
          <w:i w:val="0"/>
          <w:color w:val="auto"/>
        </w:rPr>
        <w:t>Д</w:t>
      </w:r>
      <w:r w:rsidRPr="00D71B79">
        <w:rPr>
          <w:b w:val="0"/>
          <w:i w:val="0"/>
          <w:color w:val="auto"/>
        </w:rPr>
        <w:t xml:space="preserve">оговора на всех работников, допускаемых на </w:t>
      </w:r>
      <w:r>
        <w:rPr>
          <w:b w:val="0"/>
          <w:i w:val="0"/>
          <w:color w:val="auto"/>
        </w:rPr>
        <w:t>О</w:t>
      </w:r>
      <w:r w:rsidRPr="00D71B79">
        <w:rPr>
          <w:b w:val="0"/>
          <w:i w:val="0"/>
          <w:color w:val="auto"/>
        </w:rPr>
        <w:t>бъект;</w:t>
      </w:r>
    </w:p>
    <w:p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согласовывать с дирекци</w:t>
      </w:r>
      <w:r>
        <w:rPr>
          <w:b w:val="0"/>
          <w:i w:val="0"/>
          <w:color w:val="auto"/>
        </w:rPr>
        <w:t>ей</w:t>
      </w:r>
      <w:r w:rsidRPr="00D71B79">
        <w:rPr>
          <w:b w:val="0"/>
          <w:i w:val="0"/>
          <w:color w:val="auto"/>
        </w:rPr>
        <w:t xml:space="preserve"> по защите активов изменения списка лиц, привлекаемых для выполнения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абот.</w:t>
      </w:r>
    </w:p>
    <w:p w:rsidR="001E65BC" w:rsidRPr="005917AF" w:rsidRDefault="001E65BC" w:rsidP="001E65BC">
      <w:pPr>
        <w:pStyle w:val="a6"/>
        <w:numPr>
          <w:ilvl w:val="1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 xml:space="preserve">Представители </w:t>
      </w:r>
      <w:r>
        <w:rPr>
          <w:b w:val="0"/>
          <w:i w:val="0"/>
          <w:color w:val="auto"/>
        </w:rPr>
        <w:t>Исполнителя</w:t>
      </w:r>
      <w:r w:rsidRPr="005917AF">
        <w:rPr>
          <w:b w:val="0"/>
          <w:i w:val="0"/>
          <w:color w:val="auto"/>
        </w:rPr>
        <w:t xml:space="preserve"> в области АТБ, работники </w:t>
      </w:r>
      <w:r>
        <w:rPr>
          <w:b w:val="0"/>
          <w:i w:val="0"/>
          <w:color w:val="auto"/>
        </w:rPr>
        <w:t>Исполнителя</w:t>
      </w:r>
      <w:r w:rsidRPr="005917AF">
        <w:rPr>
          <w:b w:val="0"/>
          <w:i w:val="0"/>
          <w:color w:val="auto"/>
        </w:rPr>
        <w:t xml:space="preserve"> и Субподряд</w:t>
      </w:r>
      <w:r>
        <w:rPr>
          <w:b w:val="0"/>
          <w:i w:val="0"/>
          <w:color w:val="auto"/>
        </w:rPr>
        <w:t xml:space="preserve">ной организации </w:t>
      </w:r>
      <w:r w:rsidRPr="005917AF">
        <w:rPr>
          <w:b w:val="0"/>
          <w:i w:val="0"/>
          <w:color w:val="auto"/>
        </w:rPr>
        <w:t>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:rsidR="001E65BC" w:rsidRPr="00067F1B" w:rsidRDefault="001E65BC" w:rsidP="001E65BC">
      <w:pPr>
        <w:pStyle w:val="a6"/>
        <w:numPr>
          <w:ilvl w:val="1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067F1B">
        <w:rPr>
          <w:b w:val="0"/>
          <w:i w:val="0"/>
          <w:color w:val="auto"/>
        </w:rPr>
        <w:t xml:space="preserve">Персонал </w:t>
      </w:r>
      <w:r>
        <w:rPr>
          <w:b w:val="0"/>
          <w:i w:val="0"/>
          <w:color w:val="auto"/>
        </w:rPr>
        <w:t>Исполнителя</w:t>
      </w:r>
      <w:r w:rsidRPr="00067F1B">
        <w:rPr>
          <w:b w:val="0"/>
          <w:i w:val="0"/>
          <w:color w:val="auto"/>
        </w:rPr>
        <w:t xml:space="preserve"> до начала Работ должен пройти вводный и первичный инструктажи по АТБ.</w:t>
      </w:r>
    </w:p>
    <w:p w:rsidR="001E65BC" w:rsidRPr="005917AF" w:rsidRDefault="001E65BC" w:rsidP="001E65BC">
      <w:pPr>
        <w:pStyle w:val="a6"/>
        <w:numPr>
          <w:ilvl w:val="1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>
        <w:rPr>
          <w:b w:val="0"/>
          <w:i w:val="0"/>
          <w:color w:val="auto"/>
        </w:rPr>
        <w:t>Исполнитель</w:t>
      </w:r>
      <w:r w:rsidRPr="005917AF">
        <w:rPr>
          <w:b w:val="0"/>
          <w:i w:val="0"/>
          <w:color w:val="auto"/>
        </w:rPr>
        <w:t xml:space="preserve"> и Субподряд</w:t>
      </w:r>
      <w:r>
        <w:rPr>
          <w:b w:val="0"/>
          <w:i w:val="0"/>
          <w:color w:val="auto"/>
        </w:rPr>
        <w:t>ные организации</w:t>
      </w:r>
      <w:r w:rsidRPr="005917AF">
        <w:rPr>
          <w:b w:val="0"/>
          <w:i w:val="0"/>
          <w:color w:val="auto"/>
        </w:rPr>
        <w:t xml:space="preserve">, привлеченные </w:t>
      </w:r>
      <w:r>
        <w:rPr>
          <w:b w:val="0"/>
          <w:i w:val="0"/>
          <w:color w:val="auto"/>
        </w:rPr>
        <w:t>Исполнителем,</w:t>
      </w:r>
      <w:r w:rsidRPr="005917AF">
        <w:rPr>
          <w:b w:val="0"/>
          <w:i w:val="0"/>
          <w:color w:val="auto"/>
        </w:rPr>
        <w:t xml:space="preserve"> обязаны в любое время допускать к месту проведения </w:t>
      </w:r>
      <w:r>
        <w:rPr>
          <w:b w:val="0"/>
          <w:i w:val="0"/>
          <w:color w:val="auto"/>
        </w:rPr>
        <w:t>Р</w:t>
      </w:r>
      <w:r w:rsidRPr="005917AF">
        <w:rPr>
          <w:b w:val="0"/>
          <w:i w:val="0"/>
          <w:color w:val="auto"/>
        </w:rPr>
        <w:t>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:rsidR="001E65BC" w:rsidRPr="005917AF" w:rsidRDefault="001E65BC" w:rsidP="001E65BC">
      <w:pPr>
        <w:pStyle w:val="a6"/>
        <w:numPr>
          <w:ilvl w:val="1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>
        <w:rPr>
          <w:b w:val="0"/>
          <w:i w:val="0"/>
          <w:color w:val="auto"/>
        </w:rPr>
        <w:t>Исполнителю</w:t>
      </w:r>
      <w:r w:rsidRPr="005917AF">
        <w:rPr>
          <w:b w:val="0"/>
          <w:i w:val="0"/>
          <w:color w:val="auto"/>
        </w:rPr>
        <w:t xml:space="preserve"> запрещается:</w:t>
      </w:r>
    </w:p>
    <w:p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допускать к </w:t>
      </w:r>
      <w:r>
        <w:rPr>
          <w:b w:val="0"/>
          <w:i w:val="0"/>
          <w:color w:val="auto"/>
        </w:rPr>
        <w:t>выполнению Р</w:t>
      </w:r>
      <w:r w:rsidRPr="00D71B79">
        <w:rPr>
          <w:b w:val="0"/>
          <w:i w:val="0"/>
          <w:color w:val="auto"/>
        </w:rPr>
        <w:t>абот работников с признаками алкогольного, наркотического или токсического опьянения;</w:t>
      </w:r>
    </w:p>
    <w:p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самовольно изменять условия, последовательность и объем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абот;</w:t>
      </w:r>
    </w:p>
    <w:p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нарушать согласованный с Заказчиком маршрут движения, а также посещать объекты Заказчика за пределами территории производства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абот;</w:t>
      </w:r>
    </w:p>
    <w:p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без необходимости находиться на действующих установках, в производственных помещениях Заказчика;</w:t>
      </w:r>
    </w:p>
    <w:p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курить вне отведенных для этого мест;</w:t>
      </w:r>
    </w:p>
    <w:p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размещать или утилизировать любые виды отходов вне отведенных мест;</w:t>
      </w:r>
    </w:p>
    <w:p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выполнять по собственной инициативе на территории Заказчика работы, не согласованные с Заказчиком.</w:t>
      </w:r>
    </w:p>
    <w:p w:rsidR="001E65BC" w:rsidRPr="0041703F" w:rsidRDefault="001E65BC" w:rsidP="001E65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Отдельные требования</w:t>
      </w:r>
    </w:p>
    <w:p w:rsidR="001E65BC" w:rsidRPr="0041703F" w:rsidRDefault="001E65BC" w:rsidP="001E65B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>.</w:t>
      </w:r>
    </w:p>
    <w:p w:rsidR="001E65BC" w:rsidRPr="0041703F" w:rsidRDefault="001E65BC" w:rsidP="001E65BC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:rsidR="001E65BC" w:rsidRPr="0041703F" w:rsidRDefault="001E65BC" w:rsidP="001E65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Осведомленность</w:t>
      </w:r>
    </w:p>
    <w:p w:rsidR="001E65BC" w:rsidRDefault="001E65BC" w:rsidP="001E65B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На момент заключения Договора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 ознакомлен с ЛНА Заказчика в части, относящейся к деятельности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>.</w:t>
      </w:r>
    </w:p>
    <w:p w:rsidR="001E65BC" w:rsidRPr="0041703F" w:rsidRDefault="001E65BC" w:rsidP="001E65B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1E65BC" w:rsidRPr="0041703F" w:rsidRDefault="001E65BC" w:rsidP="001E65B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В случае внесения Заказчиком изменений или дополнений в ЛНА, введения в действие новых ЛНА в области АТБ,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 обязуется руководствоваться ЛНА, опубликованными на веб-сайте: </w:t>
      </w:r>
      <w:hyperlink r:id="rId12" w:history="1">
        <w:r w:rsidR="00054230">
          <w:rPr>
            <w:rStyle w:val="a7"/>
          </w:rPr>
          <w:t>https://eurosib.ru/ru/tenders/zakupki-ooo-evrosibenergo-gidrogeneratsiya/standarty-predpriyatiya/</w:t>
        </w:r>
      </w:hyperlink>
    </w:p>
    <w:p w:rsidR="001E65BC" w:rsidRDefault="001E65BC" w:rsidP="001E65B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В целях выполнения требований настоящего Соглашения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 обязан обеспечить участие своего представителя, в случае приглашения, в совещаниях по вопросам АТБ, проводимых Заказчиком.</w:t>
      </w:r>
    </w:p>
    <w:p w:rsidR="001E65BC" w:rsidRPr="0041703F" w:rsidRDefault="001E65BC" w:rsidP="001E65B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1E65BC" w:rsidRPr="0041703F" w:rsidRDefault="001E65BC" w:rsidP="001E65B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 обязан ознакомить своих работников, а также работников Субподрядных организаций, привлекаемых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>, с требованиями настоящего Соглашения и ЛНА Заказчика в области АТБ.</w:t>
      </w:r>
    </w:p>
    <w:p w:rsidR="001E65BC" w:rsidRPr="0041703F" w:rsidRDefault="001E65BC" w:rsidP="001E65BC">
      <w:pPr>
        <w:tabs>
          <w:tab w:val="left" w:pos="993"/>
          <w:tab w:val="left" w:pos="1134"/>
          <w:tab w:val="left" w:pos="1276"/>
          <w:tab w:val="left" w:pos="1985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1E65BC" w:rsidRPr="0041703F" w:rsidRDefault="001E65BC" w:rsidP="001E65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 xml:space="preserve">Порядок взаимодействия Заказчика и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Исполнителя</w:t>
      </w:r>
    </w:p>
    <w:p w:rsidR="001E65BC" w:rsidRPr="0041703F" w:rsidRDefault="001E65BC" w:rsidP="001E65B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Заказчик, совместно с представителем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, ведущим Работы на Объекте, в 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сроки, установленные Заказчиком, проводит инспекции (проверки) по производственным площадкам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 и привлеченных им Субподрядных организаций в области АТБ.</w:t>
      </w:r>
    </w:p>
    <w:p w:rsidR="001E65BC" w:rsidRPr="00B23412" w:rsidRDefault="001E65BC" w:rsidP="001E65BC">
      <w:pPr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1E65BC" w:rsidRPr="00B23412" w:rsidRDefault="001E65BC" w:rsidP="001E65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 xml:space="preserve">Ответственность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Исполнителя</w:t>
      </w:r>
    </w:p>
    <w:p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6.1. При обнаружении факта совершения нарушения или нарушений персоналом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</w:t>
      </w: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по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>форме Акта ОБРАЗЕЦ 1 (</w:t>
      </w:r>
      <w:r w:rsidR="00511ECA" w:rsidRPr="00511ECA">
        <w:rPr>
          <w:rFonts w:ascii="Times New Roman" w:eastAsia="Times New Roman" w:hAnsi="Times New Roman" w:cs="Times New Roman"/>
          <w:sz w:val="22"/>
          <w:szCs w:val="22"/>
        </w:rPr>
        <w:t xml:space="preserve">Приложение № 1 к Приложению № 4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>к настоящему Договору</w:t>
      </w:r>
      <w:r w:rsidRPr="00B23412">
        <w:rPr>
          <w:rFonts w:ascii="Times New Roman" w:eastAsia="Times New Roman" w:hAnsi="Times New Roman" w:cs="Times New Roman"/>
          <w:i/>
          <w:sz w:val="22"/>
          <w:szCs w:val="22"/>
        </w:rPr>
        <w:t>)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, (далее - Акт проверки). Акт проверки оформляется в порядке, предусмотренном Разделом 7 настоящего Соглашения. </w:t>
      </w:r>
    </w:p>
    <w:p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и/или направления Претензии об оплате штрафных санкций.</w:t>
      </w:r>
    </w:p>
    <w:p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Мера ответственности / штрафные санкции и дополнительные меры определены в Разделе 7 </w:t>
      </w:r>
      <w:r w:rsidR="004D4A3B">
        <w:rPr>
          <w:rFonts w:ascii="Times New Roman" w:eastAsia="Times New Roman" w:hAnsi="Times New Roman" w:cs="Times New Roman"/>
          <w:sz w:val="22"/>
          <w:szCs w:val="22"/>
        </w:rPr>
        <w:t>П</w:t>
      </w:r>
      <w:r w:rsidR="004D4A3B" w:rsidRPr="004D4A3B">
        <w:rPr>
          <w:rFonts w:ascii="Times New Roman" w:eastAsia="Times New Roman" w:hAnsi="Times New Roman" w:cs="Times New Roman"/>
          <w:sz w:val="22"/>
          <w:szCs w:val="22"/>
        </w:rPr>
        <w:t>риложени</w:t>
      </w:r>
      <w:r w:rsidR="004D4A3B">
        <w:rPr>
          <w:rFonts w:ascii="Times New Roman" w:eastAsia="Times New Roman" w:hAnsi="Times New Roman" w:cs="Times New Roman"/>
          <w:sz w:val="22"/>
          <w:szCs w:val="22"/>
        </w:rPr>
        <w:t>я</w:t>
      </w:r>
      <w:r w:rsidR="004D4A3B" w:rsidRPr="004D4A3B">
        <w:rPr>
          <w:rFonts w:ascii="Times New Roman" w:eastAsia="Times New Roman" w:hAnsi="Times New Roman" w:cs="Times New Roman"/>
          <w:sz w:val="22"/>
          <w:szCs w:val="22"/>
        </w:rPr>
        <w:t xml:space="preserve"> № 1 к </w:t>
      </w:r>
      <w:r w:rsidR="004D4A3B">
        <w:rPr>
          <w:rFonts w:ascii="Times New Roman" w:eastAsia="Times New Roman" w:hAnsi="Times New Roman" w:cs="Times New Roman"/>
          <w:sz w:val="22"/>
          <w:szCs w:val="22"/>
        </w:rPr>
        <w:t>П</w:t>
      </w:r>
      <w:r w:rsidR="004D4A3B" w:rsidRPr="004D4A3B">
        <w:rPr>
          <w:rFonts w:ascii="Times New Roman" w:eastAsia="Times New Roman" w:hAnsi="Times New Roman" w:cs="Times New Roman"/>
          <w:sz w:val="22"/>
          <w:szCs w:val="22"/>
        </w:rPr>
        <w:t>риложению № 4 к настоящему Договору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(Перечень требований к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Исполнителю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по охране труда, промышленной, экологической, пожарной и иной безопасности и ответственность за их нарушение и Перечень нарушений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(работниками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>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:rsidR="001E65BC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1E65BC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1 000 000 (одного миллиона) рублей за каждое такое нарушение.</w:t>
      </w:r>
    </w:p>
    <w:p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6.3. В случае если нарушение повлекло причинение смерти сотруднику Заказчика, сотруднику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сотруднику Субподрядной организации), Заказчик вправе взыскать с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3 000 000 (трех миллионов) рублей.</w:t>
      </w:r>
    </w:p>
    <w:p w:rsidR="001E65BC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6.4 Ответственность в виде неустойки, предусмотренной в п. 6.2. и 6.3. Соглашения применяется вместо штрафа, предусмотренного в п. 7.1 и 7.2. Раздела 7 </w:t>
      </w:r>
      <w:r w:rsidR="004D4A3B" w:rsidRPr="004D4A3B">
        <w:rPr>
          <w:rFonts w:ascii="Times New Roman" w:eastAsia="Times New Roman" w:hAnsi="Times New Roman" w:cs="Times New Roman"/>
          <w:sz w:val="22"/>
          <w:szCs w:val="22"/>
        </w:rPr>
        <w:t>Приложени</w:t>
      </w:r>
      <w:r w:rsidR="004D4A3B">
        <w:rPr>
          <w:rFonts w:ascii="Times New Roman" w:eastAsia="Times New Roman" w:hAnsi="Times New Roman" w:cs="Times New Roman"/>
          <w:sz w:val="22"/>
          <w:szCs w:val="22"/>
        </w:rPr>
        <w:t>я</w:t>
      </w:r>
      <w:r w:rsidR="004D4A3B" w:rsidRPr="004D4A3B">
        <w:rPr>
          <w:rFonts w:ascii="Times New Roman" w:eastAsia="Times New Roman" w:hAnsi="Times New Roman" w:cs="Times New Roman"/>
          <w:sz w:val="22"/>
          <w:szCs w:val="22"/>
        </w:rPr>
        <w:t xml:space="preserve"> № 1 к Приложению № 4 к настоящему Договору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>.</w:t>
      </w:r>
    </w:p>
    <w:p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1E65BC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или Субподрядной организации, привлеченной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1E65BC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</w:t>
      </w:r>
      <w:r>
        <w:rPr>
          <w:rFonts w:ascii="Times New Roman" w:eastAsia="Times New Roman" w:hAnsi="Times New Roman" w:cs="Times New Roman"/>
          <w:sz w:val="22"/>
          <w:szCs w:val="22"/>
        </w:rPr>
        <w:t>6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. Заказчик вправе потребовать оплату штрафа от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за каждый случай нарушения.</w:t>
      </w:r>
    </w:p>
    <w:p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</w:t>
      </w:r>
      <w:r>
        <w:rPr>
          <w:rFonts w:ascii="Times New Roman" w:eastAsia="Times New Roman" w:hAnsi="Times New Roman" w:cs="Times New Roman"/>
          <w:sz w:val="22"/>
          <w:szCs w:val="22"/>
        </w:rPr>
        <w:t>7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. Заказчик вправе в одностороннем порядке произвести удержание / зачет неустоек (штрафов, пеней) и / или убытков из любых сумм, причитающихся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Исполнителю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за выполненные и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lastRenderedPageBreak/>
        <w:t>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1E65BC" w:rsidRPr="00B23412" w:rsidRDefault="001E65BC" w:rsidP="001E65BC">
      <w:pPr>
        <w:spacing w:before="120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 xml:space="preserve">7. Порядок фиксации нарушений, совершенных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Исполнителем</w:t>
      </w: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 xml:space="preserve"> (работниками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>, работниками Субподрядных организаций)</w:t>
      </w:r>
    </w:p>
    <w:p w:rsidR="001E65BC" w:rsidRPr="00511ECA" w:rsidRDefault="001E65BC" w:rsidP="001E65BC">
      <w:pPr>
        <w:tabs>
          <w:tab w:val="left" w:pos="709"/>
        </w:tabs>
        <w:spacing w:before="120"/>
        <w:contextualSpacing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ab/>
        <w:t xml:space="preserve">7.1. При обнаружении факта допущения нарушения (-ий) персоналом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форма Акта ОБРАЗЕЦ 1 содержится в </w:t>
      </w:r>
      <w:r w:rsidR="00511ECA" w:rsidRPr="00511ECA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Приложение № 1 к Приложению № 4 </w:t>
      </w: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>к настоящему Договору</w:t>
      </w: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 xml:space="preserve">). </w:t>
      </w:r>
    </w:p>
    <w:p w:rsidR="001E65BC" w:rsidRPr="00B23412" w:rsidRDefault="001E65BC" w:rsidP="001E65BC">
      <w:pPr>
        <w:tabs>
          <w:tab w:val="left" w:pos="709"/>
        </w:tabs>
        <w:spacing w:before="120"/>
        <w:contextualSpacing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</w:p>
    <w:p w:rsidR="001E65BC" w:rsidRPr="00B23412" w:rsidRDefault="001E65BC" w:rsidP="001E65BC">
      <w:pPr>
        <w:tabs>
          <w:tab w:val="left" w:pos="709"/>
        </w:tabs>
        <w:spacing w:before="120"/>
        <w:contextualSpacing/>
        <w:jc w:val="both"/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</w:pPr>
      <w:r w:rsidRPr="001E65BC">
        <w:rPr>
          <w:rFonts w:ascii="Times New Roman" w:eastAsia="Times New Roman" w:hAnsi="Times New Roman" w:cs="Times New Roman"/>
          <w:sz w:val="22"/>
          <w:szCs w:val="22"/>
        </w:rPr>
        <w:t xml:space="preserve">          7.2.</w:t>
      </w: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:rsidR="001E65BC" w:rsidRPr="00B23412" w:rsidRDefault="001E65BC" w:rsidP="001E65BC">
      <w:pPr>
        <w:tabs>
          <w:tab w:val="left" w:pos="709"/>
        </w:tabs>
        <w:spacing w:before="120" w:after="0" w:line="240" w:lineRule="auto"/>
        <w:ind w:firstLine="568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7.3.  Требование к Акту проверки:</w:t>
      </w:r>
    </w:p>
    <w:p w:rsidR="001E65BC" w:rsidRPr="00923739" w:rsidRDefault="001E65BC" w:rsidP="001E65BC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); уполномоченное лицо 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проводившее проверку;  </w:t>
      </w:r>
    </w:p>
    <w:p w:rsidR="001E65BC" w:rsidRPr="00923739" w:rsidRDefault="001E65BC" w:rsidP="001E65BC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7.3.2. В Акте проверки указывается на ведение/отсутствие фото или видеофиксации; </w:t>
      </w:r>
    </w:p>
    <w:p w:rsidR="001E65BC" w:rsidRPr="00923739" w:rsidRDefault="001E65BC" w:rsidP="001E65BC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7.3.3. В Акте проверки описываются выявленные нарушения. </w:t>
      </w:r>
    </w:p>
    <w:p w:rsidR="001E65BC" w:rsidRPr="00923739" w:rsidRDefault="001E65BC" w:rsidP="001E65BC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7.3.4. В Акте проверки указываются одни из следующих принятых мер для устранения нарушений:</w:t>
      </w:r>
    </w:p>
    <w:p w:rsidR="001E65BC" w:rsidRPr="00923739" w:rsidRDefault="001E65BC" w:rsidP="001E65BC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-  нарушения устранены в ходе проверки;</w:t>
      </w:r>
    </w:p>
    <w:p w:rsidR="001E65BC" w:rsidRPr="00923739" w:rsidRDefault="001E65BC" w:rsidP="001E65BC">
      <w:pP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:rsidR="001E65BC" w:rsidRPr="00923739" w:rsidRDefault="001E65BC" w:rsidP="001E65BC">
      <w:pP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       - работы остановлены.</w:t>
      </w:r>
    </w:p>
    <w:p w:rsidR="001E65BC" w:rsidRPr="00923739" w:rsidRDefault="001E65BC" w:rsidP="001E65BC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   7.4. </w:t>
      </w:r>
      <w:r w:rsidRPr="00923739">
        <w:rPr>
          <w:rFonts w:ascii="Times New Roman" w:eastAsia="Times New Roman" w:hAnsi="Times New Roman" w:cs="Times New Roman"/>
        </w:rPr>
        <w:t xml:space="preserve"> 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Акт проверки должен быть подписан со стороны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ответственным руководителем работ и/или производителем работ.    </w:t>
      </w:r>
    </w:p>
    <w:p w:rsidR="001E65BC" w:rsidRPr="00923739" w:rsidRDefault="001E65BC" w:rsidP="001E65BC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7.5. В случае отказа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:rsidR="001E65BC" w:rsidRPr="00923739" w:rsidRDefault="001E65BC" w:rsidP="001E65BC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 xml:space="preserve">8. Порядок привлечения к ответственности за нарушение совершенных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Исполнителем</w:t>
      </w: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 xml:space="preserve"> (работниками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Исполнителя</w:t>
      </w: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, работниками Субподрядных организаций)</w:t>
      </w:r>
    </w:p>
    <w:p w:rsidR="001E65BC" w:rsidRPr="00923739" w:rsidRDefault="001E65BC" w:rsidP="001E65BC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8.1. Составленный и подписанный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Акт проверки в течение 2-х рабочих дней передается куратору (ответственному лицу) Договора.  </w:t>
      </w:r>
    </w:p>
    <w:p w:rsidR="001E65BC" w:rsidRPr="00923739" w:rsidRDefault="001E65BC" w:rsidP="001E65BC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8.2.  На основании Акта проверки, куратором (ответственным лицом) Договора, оформляется и направляется в адрес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заказным письмом с уведомлением о доставке.  </w:t>
      </w:r>
    </w:p>
    <w:p w:rsidR="001E65BC" w:rsidRPr="00923739" w:rsidRDefault="001E65BC" w:rsidP="001E65BC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8.3.  В Претензии указываются сведения о нарушенном (-ых)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требовании (иях) антитеррористической безопасности, указанных в Разделе 7 Приложения № </w:t>
      </w:r>
      <w:r w:rsidR="00D03367" w:rsidRPr="00D03367">
        <w:rPr>
          <w:rFonts w:ascii="Times New Roman" w:eastAsia="Times New Roman" w:hAnsi="Times New Roman" w:cs="Times New Roman"/>
          <w:sz w:val="22"/>
          <w:szCs w:val="22"/>
        </w:rPr>
        <w:t>__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к Договору и пункты Правил антитеррористической безопасности, нормы локально-нормативных актов Заказчика о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:rsidR="001E65BC" w:rsidRPr="00923739" w:rsidRDefault="001E65BC" w:rsidP="001E65BC">
      <w:pPr>
        <w:tabs>
          <w:tab w:val="left" w:pos="851"/>
        </w:tabs>
        <w:spacing w:before="120" w:line="240" w:lineRule="auto"/>
        <w:ind w:firstLine="709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923739">
        <w:rPr>
          <w:rFonts w:ascii="Times New Roman" w:eastAsia="Calibri" w:hAnsi="Times New Roman" w:cs="Times New Roman"/>
          <w:sz w:val="22"/>
          <w:szCs w:val="22"/>
        </w:rPr>
        <w:t xml:space="preserve">8.4. В случае неудовлетворения </w:t>
      </w:r>
      <w:r>
        <w:rPr>
          <w:rFonts w:ascii="Times New Roman" w:eastAsia="Calibri" w:hAnsi="Times New Roman" w:cs="Times New Roman"/>
          <w:sz w:val="22"/>
          <w:szCs w:val="22"/>
        </w:rPr>
        <w:t>Исполнителем</w:t>
      </w:r>
      <w:r w:rsidRPr="00923739">
        <w:rPr>
          <w:rFonts w:ascii="Times New Roman" w:eastAsia="Calibri" w:hAnsi="Times New Roman" w:cs="Times New Roman"/>
          <w:sz w:val="22"/>
          <w:szCs w:val="22"/>
        </w:rPr>
        <w:t xml:space="preserve"> требований претензии Заказчик вправе предъявить требования к </w:t>
      </w:r>
      <w:r>
        <w:rPr>
          <w:rFonts w:ascii="Times New Roman" w:eastAsia="Calibri" w:hAnsi="Times New Roman" w:cs="Times New Roman"/>
          <w:sz w:val="22"/>
          <w:szCs w:val="22"/>
        </w:rPr>
        <w:t>Исполнителю</w:t>
      </w:r>
      <w:r w:rsidRPr="00923739">
        <w:rPr>
          <w:rFonts w:ascii="Times New Roman" w:eastAsia="Calibri" w:hAnsi="Times New Roman" w:cs="Times New Roman"/>
          <w:sz w:val="22"/>
          <w:szCs w:val="22"/>
        </w:rPr>
        <w:t xml:space="preserve"> в судебном порядке.</w:t>
      </w:r>
    </w:p>
    <w:p w:rsidR="001E65BC" w:rsidRPr="00923739" w:rsidRDefault="001E65BC" w:rsidP="001E65BC">
      <w:pPr>
        <w:tabs>
          <w:tab w:val="left" w:pos="851"/>
        </w:tabs>
        <w:spacing w:before="12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1E65BC" w:rsidRPr="00923739" w:rsidRDefault="001E65BC" w:rsidP="001E65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9. Заключительные положения</w:t>
      </w:r>
    </w:p>
    <w:p w:rsidR="001E65BC" w:rsidRPr="00923739" w:rsidRDefault="001E65BC" w:rsidP="001E65B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ab/>
        <w:t xml:space="preserve">9.1.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:rsidR="001E65BC" w:rsidRPr="00923739" w:rsidRDefault="001E65BC" w:rsidP="001E65B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1E65BC" w:rsidRPr="00923739" w:rsidRDefault="001E65BC" w:rsidP="001E65B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ab/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:rsidR="001E65BC" w:rsidRPr="00923739" w:rsidRDefault="001E65BC" w:rsidP="001E65BC">
      <w:pPr>
        <w:widowControl w:val="0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Times New Roman" w:hAnsi="Times New Roman" w:cs="Times New Roman"/>
          <w:i/>
          <w:color w:val="FF0000"/>
          <w:sz w:val="22"/>
          <w:szCs w:val="22"/>
        </w:rPr>
      </w:pPr>
    </w:p>
    <w:p w:rsidR="001E65BC" w:rsidRPr="00923739" w:rsidRDefault="001E65BC" w:rsidP="001E65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lang w:val="en-US"/>
        </w:rPr>
      </w:pPr>
    </w:p>
    <w:p w:rsidR="001E65BC" w:rsidRPr="00923739" w:rsidRDefault="001E65BC" w:rsidP="001E65B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Подписи Сторон</w:t>
      </w:r>
    </w:p>
    <w:p w:rsidR="001E65BC" w:rsidRPr="00923739" w:rsidRDefault="001E65BC" w:rsidP="001E65BC">
      <w:pPr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pPr w:leftFromText="180" w:rightFromText="180" w:vertAnchor="text" w:tblpXSpec="right" w:tblpY="1"/>
        <w:tblOverlap w:val="never"/>
        <w:tblW w:w="9498" w:type="dxa"/>
        <w:tblLook w:val="01E0" w:firstRow="1" w:lastRow="1" w:firstColumn="1" w:lastColumn="1" w:noHBand="0" w:noVBand="0"/>
      </w:tblPr>
      <w:tblGrid>
        <w:gridCol w:w="4962"/>
        <w:gridCol w:w="4536"/>
      </w:tblGrid>
      <w:tr w:rsidR="00C80623" w:rsidRPr="00C80623" w:rsidTr="00CE7CE5">
        <w:trPr>
          <w:trHeight w:val="1978"/>
        </w:trPr>
        <w:tc>
          <w:tcPr>
            <w:tcW w:w="4962" w:type="dxa"/>
          </w:tcPr>
          <w:p w:rsidR="00C80623" w:rsidRPr="00C80623" w:rsidRDefault="00C80623" w:rsidP="00C8062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80623">
              <w:rPr>
                <w:rFonts w:ascii="Times New Roman" w:hAnsi="Times New Roman" w:cs="Times New Roman"/>
                <w:b/>
                <w:sz w:val="22"/>
                <w:szCs w:val="22"/>
              </w:rPr>
              <w:t>Подрядчик</w:t>
            </w:r>
            <w:r w:rsidRPr="00C80623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FF0526" w:rsidRPr="00FF0526" w:rsidRDefault="00FF0526" w:rsidP="00FF0526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F0526">
              <w:rPr>
                <w:rFonts w:ascii="Times New Roman" w:hAnsi="Times New Roman" w:cs="Times New Roman"/>
                <w:sz w:val="22"/>
                <w:szCs w:val="22"/>
              </w:rPr>
              <w:t>Генеральный директор</w:t>
            </w:r>
          </w:p>
          <w:p w:rsidR="00FF0526" w:rsidRPr="00FF0526" w:rsidRDefault="000D25D7" w:rsidP="00FF0526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ООО «     </w:t>
            </w:r>
            <w:r w:rsidR="00FF0526" w:rsidRPr="00FF0526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</w:p>
          <w:p w:rsidR="00C80623" w:rsidRPr="00C80623" w:rsidRDefault="00C80623" w:rsidP="00C8062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80623" w:rsidRPr="00C80623" w:rsidRDefault="00C80623" w:rsidP="00C8062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80623">
              <w:rPr>
                <w:rFonts w:ascii="Times New Roman" w:hAnsi="Times New Roman" w:cs="Times New Roman"/>
                <w:sz w:val="22"/>
                <w:szCs w:val="22"/>
              </w:rPr>
              <w:t>________________</w:t>
            </w:r>
          </w:p>
          <w:p w:rsidR="00C80623" w:rsidRPr="00C80623" w:rsidRDefault="00C80623" w:rsidP="00C8062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80623"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</w:p>
          <w:p w:rsidR="00C80623" w:rsidRPr="00C80623" w:rsidRDefault="00AE3314" w:rsidP="00C8062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«___»   ______________ 2026</w:t>
            </w:r>
            <w:r w:rsidR="00C80623" w:rsidRPr="00C80623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4536" w:type="dxa"/>
          </w:tcPr>
          <w:p w:rsidR="00C80623" w:rsidRPr="00C80623" w:rsidRDefault="00C80623" w:rsidP="00C8062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80623">
              <w:rPr>
                <w:rFonts w:ascii="Times New Roman" w:hAnsi="Times New Roman" w:cs="Times New Roman"/>
                <w:b/>
                <w:sz w:val="22"/>
                <w:szCs w:val="22"/>
              </w:rPr>
              <w:t>Заказчик</w:t>
            </w:r>
            <w:r w:rsidRPr="00C80623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DC7E94" w:rsidRPr="00DC7E94" w:rsidRDefault="00DC7E94" w:rsidP="00DC7E9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DC7E94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Директор филиала </w:t>
            </w:r>
          </w:p>
          <w:p w:rsidR="00DC7E94" w:rsidRPr="00DC7E94" w:rsidRDefault="00DC7E94" w:rsidP="00DC7E9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DC7E94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ООО «ЭН+ ГИДРО»</w:t>
            </w:r>
          </w:p>
          <w:p w:rsidR="00C80623" w:rsidRPr="00C80623" w:rsidRDefault="00DC7E94" w:rsidP="00DC7E94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C7E94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«Усть-Илимская ГЭС»</w:t>
            </w:r>
          </w:p>
          <w:p w:rsidR="00C80623" w:rsidRPr="00C80623" w:rsidRDefault="00C80623" w:rsidP="00C8062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80623">
              <w:rPr>
                <w:rFonts w:ascii="Times New Roman" w:hAnsi="Times New Roman" w:cs="Times New Roman"/>
                <w:sz w:val="22"/>
                <w:szCs w:val="22"/>
              </w:rPr>
              <w:t>_______________</w:t>
            </w:r>
            <w:r w:rsidR="00DC7E94" w:rsidRPr="00DC7E9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DC7E94" w:rsidRPr="00DC7E94">
              <w:rPr>
                <w:rFonts w:ascii="Times New Roman" w:hAnsi="Times New Roman" w:cs="Times New Roman"/>
                <w:sz w:val="22"/>
                <w:szCs w:val="22"/>
              </w:rPr>
              <w:t>А.А. Карпачёв</w:t>
            </w:r>
          </w:p>
          <w:p w:rsidR="00C80623" w:rsidRPr="00C80623" w:rsidRDefault="00C80623" w:rsidP="00C8062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80623">
              <w:rPr>
                <w:rFonts w:ascii="Times New Roman" w:hAnsi="Times New Roman" w:cs="Times New Roman"/>
                <w:sz w:val="22"/>
                <w:szCs w:val="22"/>
              </w:rPr>
              <w:t xml:space="preserve">М.П.   </w:t>
            </w:r>
          </w:p>
          <w:p w:rsidR="00C80623" w:rsidRPr="00C80623" w:rsidRDefault="00AE3314" w:rsidP="00C8062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«___»   ______________ 2026</w:t>
            </w:r>
            <w:r w:rsidR="00C80623" w:rsidRPr="00C80623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</w:tr>
    </w:tbl>
    <w:p w:rsidR="00F52026" w:rsidRDefault="00F52026">
      <w:bookmarkStart w:id="3" w:name="_GoBack"/>
      <w:bookmarkEnd w:id="3"/>
    </w:p>
    <w:sectPr w:rsidR="00F52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1D4" w:rsidRDefault="005871D4" w:rsidP="001E65BC">
      <w:pPr>
        <w:spacing w:after="0" w:line="240" w:lineRule="auto"/>
      </w:pPr>
      <w:r>
        <w:separator/>
      </w:r>
    </w:p>
  </w:endnote>
  <w:endnote w:type="continuationSeparator" w:id="0">
    <w:p w:rsidR="005871D4" w:rsidRDefault="005871D4" w:rsidP="001E6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1D4" w:rsidRDefault="005871D4" w:rsidP="001E65BC">
      <w:pPr>
        <w:spacing w:after="0" w:line="240" w:lineRule="auto"/>
      </w:pPr>
      <w:r>
        <w:separator/>
      </w:r>
    </w:p>
  </w:footnote>
  <w:footnote w:type="continuationSeparator" w:id="0">
    <w:p w:rsidR="005871D4" w:rsidRDefault="005871D4" w:rsidP="001E65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5BC"/>
    <w:rsid w:val="00054230"/>
    <w:rsid w:val="000C0490"/>
    <w:rsid w:val="000D25D7"/>
    <w:rsid w:val="001269AB"/>
    <w:rsid w:val="00195125"/>
    <w:rsid w:val="001E2809"/>
    <w:rsid w:val="001E65BC"/>
    <w:rsid w:val="00200D16"/>
    <w:rsid w:val="00211DB4"/>
    <w:rsid w:val="00237515"/>
    <w:rsid w:val="004160F6"/>
    <w:rsid w:val="004276C2"/>
    <w:rsid w:val="00473AEA"/>
    <w:rsid w:val="004D4A3B"/>
    <w:rsid w:val="00511ECA"/>
    <w:rsid w:val="0052732B"/>
    <w:rsid w:val="005871D4"/>
    <w:rsid w:val="006D18FA"/>
    <w:rsid w:val="007A6576"/>
    <w:rsid w:val="007B100A"/>
    <w:rsid w:val="00804D19"/>
    <w:rsid w:val="00812E61"/>
    <w:rsid w:val="008724E3"/>
    <w:rsid w:val="008910FC"/>
    <w:rsid w:val="00891A7E"/>
    <w:rsid w:val="008A28B8"/>
    <w:rsid w:val="008D2656"/>
    <w:rsid w:val="00960732"/>
    <w:rsid w:val="00A50EC5"/>
    <w:rsid w:val="00AA605E"/>
    <w:rsid w:val="00AB6F87"/>
    <w:rsid w:val="00AE3314"/>
    <w:rsid w:val="00BA2A3C"/>
    <w:rsid w:val="00C109F6"/>
    <w:rsid w:val="00C267CD"/>
    <w:rsid w:val="00C80623"/>
    <w:rsid w:val="00CB69B8"/>
    <w:rsid w:val="00CC1FC2"/>
    <w:rsid w:val="00D03367"/>
    <w:rsid w:val="00D05EAB"/>
    <w:rsid w:val="00D2461C"/>
    <w:rsid w:val="00DC7E94"/>
    <w:rsid w:val="00E20DE5"/>
    <w:rsid w:val="00E21BAD"/>
    <w:rsid w:val="00E47B22"/>
    <w:rsid w:val="00F13EDC"/>
    <w:rsid w:val="00F23AB3"/>
    <w:rsid w:val="00F52026"/>
    <w:rsid w:val="00F60E39"/>
    <w:rsid w:val="00FF0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3113E"/>
  <w15:chartTrackingRefBased/>
  <w15:docId w15:val="{5EC72F52-104A-481B-84BD-A78A223F6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65BC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1E65BC"/>
  </w:style>
  <w:style w:type="character" w:customStyle="1" w:styleId="a4">
    <w:name w:val="Текст сноски Знак"/>
    <w:basedOn w:val="a0"/>
    <w:link w:val="a3"/>
    <w:uiPriority w:val="99"/>
    <w:semiHidden/>
    <w:rsid w:val="001E65BC"/>
    <w:rPr>
      <w:rFonts w:eastAsiaTheme="minorEastAsia"/>
      <w:sz w:val="20"/>
      <w:szCs w:val="20"/>
      <w:lang w:eastAsia="ru-RU"/>
    </w:rPr>
  </w:style>
  <w:style w:type="character" w:styleId="a5">
    <w:name w:val="footnote reference"/>
    <w:uiPriority w:val="99"/>
    <w:semiHidden/>
    <w:rsid w:val="001E65BC"/>
    <w:rPr>
      <w:vertAlign w:val="superscript"/>
    </w:rPr>
  </w:style>
  <w:style w:type="paragraph" w:styleId="a6">
    <w:name w:val="List Paragraph"/>
    <w:basedOn w:val="a"/>
    <w:uiPriority w:val="34"/>
    <w:qFormat/>
    <w:rsid w:val="001E65BC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styleId="a7">
    <w:name w:val="Hyperlink"/>
    <w:basedOn w:val="a0"/>
    <w:uiPriority w:val="99"/>
    <w:semiHidden/>
    <w:unhideWhenUsed/>
    <w:rsid w:val="0005423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rosib.ru/ru/tenders/zakupki-ooo-evrosibenergo-gidrogeneratsiya/standarty-predpriyatiya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osib.ru/ru/tenders/zakupki-ooo-evrosibenergo-gidrogeneratsiya/standarty-predpriyatiya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WUTACPQVHE7E-1195615845-10072</_dlc_DocId>
    <_dlc_DocIdUrl xmlns="30e719df-8a88-48c9-b375-63b80a03932c">
      <Url>http://uscportal.ie.corp/customers/_layouts/15/DocIdRedir.aspx?ID=WUTACPQVHE7E-1195615845-10072</Url>
      <Description>WUTACPQVHE7E-1195615845-10072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B5A248-847E-4E09-9A0D-FC1605468F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CC84BA5-3522-4039-8CE4-A14261C4B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96FAFE-C63F-4DDA-9B49-7AD165F4BB98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4.xml><?xml version="1.0" encoding="utf-8"?>
<ds:datastoreItem xmlns:ds="http://schemas.openxmlformats.org/officeDocument/2006/customXml" ds:itemID="{47D855B9-F278-46AA-AB53-9A62FBB330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2212</Words>
  <Characters>12609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Konstantinova Olga</dc:creator>
  <cp:keywords/>
  <dc:description/>
  <cp:lastModifiedBy>Kuzmin Aleksandr</cp:lastModifiedBy>
  <cp:revision>25</cp:revision>
  <dcterms:created xsi:type="dcterms:W3CDTF">2022-10-10T07:34:00Z</dcterms:created>
  <dcterms:modified xsi:type="dcterms:W3CDTF">2026-05-06T01:19:00Z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3da22bbc-77a4-4a55-b5a9-7427754be7aa</vt:lpwstr>
  </property>
</Properties>
</file>